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02">
      <w:pPr>
        <w:tabs>
          <w:tab w:val="left" w:leader="none" w:pos="3744"/>
          <w:tab w:val="left" w:leader="none" w:pos="4560"/>
          <w:tab w:val="center" w:leader="none" w:pos="4750"/>
          <w:tab w:val="center" w:leader="none" w:pos="5515"/>
        </w:tabs>
        <w:ind w:left="23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WIN A BRP VEHICLE SWEEPSTAKES</w:t>
      </w:r>
      <w:r w:rsidDel="00000000" w:rsidR="00000000" w:rsidRPr="00000000">
        <w:rPr>
          <w:rtl w:val="0"/>
        </w:rPr>
      </w:r>
    </w:p>
    <w:p w:rsidR="00000000" w:rsidDel="00000000" w:rsidP="00000000" w:rsidRDefault="00000000" w:rsidRPr="00000000" w14:paraId="00000003">
      <w:pPr>
        <w:tabs>
          <w:tab w:val="left" w:leader="none" w:pos="3744"/>
          <w:tab w:val="left" w:leader="none" w:pos="4560"/>
          <w:tab w:val="center" w:leader="none" w:pos="4750"/>
          <w:tab w:val="center" w:leader="none" w:pos="5515"/>
        </w:tabs>
        <w:ind w:left="23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OFFICIAL SWEEPSTAKES RULES</w:t>
      </w:r>
    </w:p>
    <w:p w:rsidR="00000000" w:rsidDel="00000000" w:rsidP="00000000" w:rsidRDefault="00000000" w:rsidRPr="00000000" w14:paraId="00000004">
      <w:pPr>
        <w:tabs>
          <w:tab w:val="left" w:leader="none" w:pos="3744"/>
          <w:tab w:val="left" w:leader="none" w:pos="4560"/>
          <w:tab w:val="center" w:leader="none" w:pos="4750"/>
          <w:tab w:val="center" w:leader="none" w:pos="5515"/>
        </w:tabs>
        <w:ind w:left="23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tabs>
          <w:tab w:val="left" w:leader="none" w:pos="3744"/>
          <w:tab w:val="left" w:leader="none" w:pos="4560"/>
          <w:tab w:val="center" w:leader="none" w:pos="4750"/>
          <w:tab w:val="center" w:leader="none" w:pos="5515"/>
        </w:tabs>
        <w:ind w:left="23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WINNER DRAW: January 15th, 2026</w:t>
      </w:r>
    </w:p>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PARTICIPATION CONSTITU</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TES </w:t>
      </w:r>
      <w:r w:rsidDel="00000000" w:rsidR="00000000" w:rsidRPr="00000000">
        <w:rPr>
          <w:rFonts w:ascii="Arial" w:cs="Arial" w:eastAsia="Arial" w:hAnsi="Arial"/>
          <w:b w:val="1"/>
          <w:rtl w:val="0"/>
        </w:rPr>
        <w:t xml:space="preserve">Participant</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'S FULL AND UNCONDITIONAL AGREEMENT TO AND ACCEPTANCE OF THESE OFFICIAL RULES.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By entering WIN A BRP VEHICLE SWEEPSTAKES (t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Sweepstakes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(as defined below) automatically agree to accept and abide by these official rules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decisions of the Sponsor (as defined below) with respect to any aspect of this Sweepstakes, including without limitation the eligibility of entries, are final and binding on all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in all matters as they relate to this Sweepstakes.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VOID WHERE PROHIBITED BY LAW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SWEEPSTAKES PERIOD.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Sweepstakes Peri</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od to enter into this Sweepstakes is for a limited time. </w:t>
      </w:r>
      <w:r w:rsidDel="00000000" w:rsidR="00000000" w:rsidRPr="00000000">
        <w:rPr>
          <w:rFonts w:ascii="Arial" w:cs="Arial" w:eastAsia="Arial" w:hAnsi="Arial"/>
          <w:sz w:val="20"/>
          <w:szCs w:val="20"/>
          <w:rtl w:val="0"/>
        </w:rPr>
        <w:t xml:space="preserve">Participants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may enter the Sweepstakes as of </w:t>
      </w:r>
      <w:r w:rsidDel="00000000" w:rsidR="00000000" w:rsidRPr="00000000">
        <w:rPr>
          <w:rFonts w:ascii="Arial" w:cs="Arial" w:eastAsia="Arial" w:hAnsi="Arial"/>
          <w:sz w:val="20"/>
          <w:szCs w:val="20"/>
          <w:rtl w:val="0"/>
        </w:rPr>
        <w:t xml:space="preserve">Januar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y 1</w:t>
      </w:r>
      <w:r w:rsidDel="00000000" w:rsidR="00000000" w:rsidRPr="00000000">
        <w:rPr>
          <w:rFonts w:ascii="Arial" w:cs="Arial" w:eastAsia="Arial" w:hAnsi="Arial"/>
          <w:b w:val="0"/>
          <w:i w:val="0"/>
          <w:smallCaps w:val="0"/>
          <w:strike w:val="0"/>
          <w:color w:val="000000"/>
          <w:sz w:val="20"/>
          <w:szCs w:val="20"/>
          <w:u w:val="none"/>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202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at 9:00 am EST until </w:t>
      </w:r>
      <w:r w:rsidDel="00000000" w:rsidR="00000000" w:rsidRPr="00000000">
        <w:rPr>
          <w:rFonts w:ascii="Arial" w:cs="Arial" w:eastAsia="Arial" w:hAnsi="Arial"/>
          <w:sz w:val="20"/>
          <w:szCs w:val="20"/>
          <w:rtl w:val="0"/>
        </w:rPr>
        <w:t xml:space="preserve">December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sz w:val="20"/>
          <w:szCs w:val="20"/>
          <w:rtl w:val="0"/>
        </w:rPr>
        <w:t xml:space="preserve">31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202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11:59 pm EST (the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Sweepstakes Period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entry received before or after the end of the Sweepstakes Period will be accepted.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SPONSOR.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Sweepstakes is sponsored by Bombardier Recreational Product Inc.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BRP</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or the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Sponsor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726, rue St-Joseph, Valcourt, Quebec, J0E 2L0. </w:t>
      </w:r>
      <w:r w:rsidDel="00000000" w:rsidR="00000000" w:rsidRPr="00000000">
        <w:rPr>
          <w:rtl w:val="0"/>
        </w:rPr>
      </w:r>
    </w:p>
    <w:p w:rsidR="00000000" w:rsidDel="00000000" w:rsidP="00000000" w:rsidRDefault="00000000" w:rsidRPr="00000000" w14:paraId="0000000E">
      <w:pPr>
        <w:ind w:left="426" w:hanging="426"/>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NO PURCHASE NECESSARY TO ENTER OR WIN</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 PURCHASE WILL NOT INCREASE YOUR CHANCES OF WINNING.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ELIGIBILITY. </w:t>
      </w:r>
      <w:r w:rsidDel="00000000" w:rsidR="00000000" w:rsidRPr="00000000">
        <w:rPr>
          <w:rFonts w:ascii="Arial" w:cs="Arial" w:eastAsia="Arial" w:hAnsi="Arial"/>
          <w:sz w:val="20"/>
          <w:szCs w:val="20"/>
          <w:rtl w:val="0"/>
        </w:rPr>
        <w:t xml:space="preserve">This Sweepstakes is open to legal residents of Canada and the United States (excluding Puerto Rico, New York and Florida) who have reached the age of majority in their country/state/province/territory of residence as of the date the Sweepstakes Period begins, who must have all applicable valid driver’s license, who have a valid email address and provide valid contact information.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Employees of Sponsor, their subsidiaries, distributors, dealer’s, vendors, service providers, affiliates and advertising and promotional agencies of Sponsor, and their respective immediate families (spouse, parents, children, siblings and their spouses) and individuals living in the same household of such individuals (whether related or not), are not eligible. Commercial enterprises and business entities are not eligible to enter the Sweepstakes.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4"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HOW TO ENTER. </w:t>
      </w:r>
      <w:r w:rsidDel="00000000" w:rsidR="00000000" w:rsidRPr="00000000">
        <w:rPr>
          <w:rFonts w:ascii="Arial" w:cs="Arial" w:eastAsia="Arial" w:hAnsi="Arial"/>
          <w:sz w:val="20"/>
          <w:szCs w:val="20"/>
          <w:rtl w:val="0"/>
        </w:rPr>
        <w:t xml:space="preserve">During the Sweepstakes Period, an eligible individual (“Participant”) may enter the Sweepstakes by completing and submitting the entry form accessible via any the following website links: </w:t>
      </w:r>
      <w:hyperlink r:id="rId7">
        <w:r w:rsidDel="00000000" w:rsidR="00000000" w:rsidRPr="00000000">
          <w:rPr>
            <w:rFonts w:ascii="Arial" w:cs="Arial" w:eastAsia="Arial" w:hAnsi="Arial"/>
            <w:color w:val="1155cc"/>
            <w:sz w:val="20"/>
            <w:szCs w:val="20"/>
            <w:u w:val="single"/>
            <w:rtl w:val="0"/>
          </w:rPr>
          <w:t xml:space="preserve">www.winaseadoo.com</w:t>
        </w:r>
      </w:hyperlink>
      <w:r w:rsidDel="00000000" w:rsidR="00000000" w:rsidRPr="00000000">
        <w:rPr>
          <w:rFonts w:ascii="Arial" w:cs="Arial" w:eastAsia="Arial" w:hAnsi="Arial"/>
          <w:sz w:val="20"/>
          <w:szCs w:val="20"/>
          <w:rtl w:val="0"/>
        </w:rPr>
        <w:t xml:space="preserve">, </w:t>
      </w:r>
      <w:hyperlink r:id="rId8">
        <w:r w:rsidDel="00000000" w:rsidR="00000000" w:rsidRPr="00000000">
          <w:rPr>
            <w:rFonts w:ascii="Arial" w:cs="Arial" w:eastAsia="Arial" w:hAnsi="Arial"/>
            <w:color w:val="1155cc"/>
            <w:sz w:val="20"/>
            <w:szCs w:val="20"/>
            <w:u w:val="single"/>
            <w:rtl w:val="0"/>
          </w:rPr>
          <w:t xml:space="preserve">www.winaskidoo.com</w:t>
        </w:r>
      </w:hyperlink>
      <w:r w:rsidDel="00000000" w:rsidR="00000000" w:rsidRPr="00000000">
        <w:rPr>
          <w:rFonts w:ascii="Arial" w:cs="Arial" w:eastAsia="Arial" w:hAnsi="Arial"/>
          <w:sz w:val="20"/>
          <w:szCs w:val="20"/>
          <w:rtl w:val="0"/>
        </w:rPr>
        <w:t xml:space="preserve">, </w:t>
      </w:r>
      <w:hyperlink r:id="rId9">
        <w:r w:rsidDel="00000000" w:rsidR="00000000" w:rsidRPr="00000000">
          <w:rPr>
            <w:rFonts w:ascii="Arial" w:cs="Arial" w:eastAsia="Arial" w:hAnsi="Arial"/>
            <w:color w:val="1155cc"/>
            <w:sz w:val="20"/>
            <w:szCs w:val="20"/>
            <w:u w:val="single"/>
            <w:rtl w:val="0"/>
          </w:rPr>
          <w:t xml:space="preserve">www.winacanam.com/off-road</w:t>
        </w:r>
      </w:hyperlink>
      <w:r w:rsidDel="00000000" w:rsidR="00000000" w:rsidRPr="00000000">
        <w:rPr>
          <w:rFonts w:ascii="Arial" w:cs="Arial" w:eastAsia="Arial" w:hAnsi="Arial"/>
          <w:sz w:val="20"/>
          <w:szCs w:val="20"/>
          <w:rtl w:val="0"/>
        </w:rPr>
        <w:t xml:space="preserve">, </w:t>
      </w:r>
      <w:hyperlink r:id="rId10">
        <w:r w:rsidDel="00000000" w:rsidR="00000000" w:rsidRPr="00000000">
          <w:rPr>
            <w:rFonts w:ascii="Arial" w:cs="Arial" w:eastAsia="Arial" w:hAnsi="Arial"/>
            <w:color w:val="1155cc"/>
            <w:sz w:val="20"/>
            <w:szCs w:val="20"/>
            <w:u w:val="single"/>
            <w:rtl w:val="0"/>
          </w:rPr>
          <w:t xml:space="preserve">www.winacanam.com/on-road</w:t>
        </w:r>
      </w:hyperlink>
      <w:r w:rsidDel="00000000" w:rsidR="00000000" w:rsidRPr="00000000">
        <w:rPr>
          <w:rFonts w:ascii="Arial" w:cs="Arial" w:eastAsia="Arial" w:hAnsi="Arial"/>
          <w:sz w:val="20"/>
          <w:szCs w:val="20"/>
          <w:rtl w:val="0"/>
        </w:rPr>
        <w:t xml:space="preserve"> and </w:t>
      </w:r>
      <w:hyperlink r:id="rId11">
        <w:r w:rsidDel="00000000" w:rsidR="00000000" w:rsidRPr="00000000">
          <w:rPr>
            <w:rFonts w:ascii="Arial" w:cs="Arial" w:eastAsia="Arial" w:hAnsi="Arial"/>
            <w:color w:val="1155cc"/>
            <w:sz w:val="20"/>
            <w:szCs w:val="20"/>
            <w:u w:val="single"/>
            <w:rtl w:val="0"/>
          </w:rPr>
          <w:t xml:space="preserve">www.winalynx.com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must provide a valid e‐mail address, his/her first and last name and country of residence.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entries that are incomplete, illegible, damaged, irregular, have been submitted through illicit means, or do not conform to or satisfy any condition of the Rules may be disqualified by the Sponsor, to his sole discretion, acting reasonably.</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14" w:hanging="360"/>
        <w:jc w:val="both"/>
        <w:rPr>
          <w:rFonts w:ascii="Arial" w:cs="Arial" w:eastAsia="Arial" w:hAnsi="Arial"/>
          <w:b w:val="0"/>
          <w:i w:val="0"/>
          <w:smallCaps w:val="0"/>
          <w:strike w:val="0"/>
          <w:color w:val="000000"/>
          <w:sz w:val="20"/>
          <w:szCs w:val="20"/>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vertAlign w:val="baseline"/>
          <w:rtl w:val="0"/>
        </w:rPr>
        <w:t xml:space="preserve">ONE ENTRY PER PERSON. </w:t>
      </w:r>
      <w:r w:rsidDel="00000000" w:rsidR="00000000" w:rsidRPr="00000000">
        <w:rPr>
          <w:rFonts w:ascii="Arial" w:cs="Arial" w:eastAsia="Arial" w:hAnsi="Arial"/>
          <w:sz w:val="20"/>
          <w:szCs w:val="20"/>
          <w:rtl w:val="0"/>
        </w:rPr>
        <w:t xml:space="preserve">Participants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may only submit one entry form using the same information.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4" w:firstLine="0"/>
        <w:jc w:val="both"/>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DRAW.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Sponsor will randomly draw, among the valid entries received, one (1)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Winner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Draw will be made at the Sponsor office located at 726 St-Joseph Street, Valcourt, Québec, J0E 2L0 on </w:t>
      </w:r>
      <w:r w:rsidDel="00000000" w:rsidR="00000000" w:rsidRPr="00000000">
        <w:rPr>
          <w:rFonts w:ascii="Arial" w:cs="Arial" w:eastAsia="Arial" w:hAnsi="Arial"/>
          <w:sz w:val="20"/>
          <w:szCs w:val="20"/>
          <w:rtl w:val="0"/>
        </w:rPr>
        <w:t xml:space="preserve"> January 15th</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202</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Chances of being drawn as the Winner depend on the number of valid entries.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2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Decisions of the Sponsor in the drawing of the Winner and all matters relating to this Sweepstakes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are final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nd binding.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Sponsor shall not be held responsible for any delays occurring for any reason outside of its control.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To be declared as a Winner, an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have complied with, be in compliance with, and continue to comply with the Rules. In the event that any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does not comply with all the provisions as contemplated in these Rules, Sponsor may disqualify them and, at its sole and absolute discretion, either draw another Winner or proceed without involving another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Sponsor shall be fully and completely released and discharged from any liability or responsibility in this regard. One prize per Winner.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NOTIFICATION TO WINNER.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Sponsor will attempt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to contact the Winner between 9:00 AM ET and 5:00 PM ET, Monday to Friday, for a period of five (5) business days following the date of the draw. If Sponsor is not able to make contact directly with the Winner within the allotted time, using the email address and/or phone number the Winner will have prov</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ided, then Sponsor may, at its sole and absolute discretion, either draw another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proceed without involving another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Sponsor is not responsible for failed attempts to notify the Winner.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PRIZE DELIVERY. </w:t>
      </w:r>
      <w:r w:rsidDel="00000000" w:rsidR="00000000" w:rsidRPr="00000000">
        <w:rPr>
          <w:rFonts w:ascii="Arial" w:cs="Arial" w:eastAsia="Arial" w:hAnsi="Arial"/>
          <w:sz w:val="20"/>
          <w:szCs w:val="20"/>
          <w:rtl w:val="0"/>
        </w:rPr>
        <w:t xml:space="preserve">A Sponsor representative will contact the Winners to make the Prize delivery arrangements.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10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IZE. </w:t>
      </w:r>
      <w:r w:rsidDel="00000000" w:rsidR="00000000" w:rsidRPr="00000000">
        <w:rPr>
          <w:rFonts w:ascii="Arial" w:cs="Arial" w:eastAsia="Arial" w:hAnsi="Arial"/>
          <w:b w:val="1"/>
          <w:sz w:val="20"/>
          <w:szCs w:val="20"/>
          <w:rtl w:val="0"/>
        </w:rPr>
        <w:t xml:space="preserve">O</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ne (1) </w:t>
      </w:r>
      <w:r w:rsidDel="00000000" w:rsidR="00000000" w:rsidRPr="00000000">
        <w:rPr>
          <w:rFonts w:ascii="Arial" w:cs="Arial" w:eastAsia="Arial" w:hAnsi="Arial"/>
          <w:b w:val="1"/>
          <w:i w:val="0"/>
          <w:smallCaps w:val="0"/>
          <w:strike w:val="0"/>
          <w:color w:val="000000"/>
          <w:sz w:val="20"/>
          <w:szCs w:val="20"/>
          <w:u w:val="single"/>
          <w:vertAlign w:val="baseline"/>
          <w:rtl w:val="0"/>
        </w:rPr>
        <w:t xml:space="preserve">Winner will be dra</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5" w:right="1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sz w:val="20"/>
          <w:szCs w:val="20"/>
          <w:rtl w:val="0"/>
        </w:rPr>
        <w:t xml:space="preserve">The choice of one (1) fully‐accessorized Sea‐Doo® personal watercraft or one (1) fullyaccessorized Ski-Doo® snowmobile or one (1) fully accessorized Can-Am® Off-Road vehicle or one (1) fully accessorized Can-Am® On-Road vehicle or one (1) fully accessorized Lynx® snowmobile (MSRP: Up to $20,000 USD / $24,000 CAD).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sz w:val="20"/>
          <w:szCs w:val="20"/>
        </w:rPr>
      </w:pPr>
      <w:bookmarkStart w:colFirst="0" w:colLast="0" w:name="_heading=h.uyv3kysto0mv" w:id="5"/>
      <w:bookmarkEnd w:id="5"/>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sz w:val="20"/>
          <w:szCs w:val="20"/>
        </w:rPr>
      </w:pPr>
      <w:bookmarkStart w:colFirst="0" w:colLast="0" w:name="_heading=h.a43dqk1x9l20" w:id="6"/>
      <w:bookmarkEnd w:id="6"/>
      <w:r w:rsidDel="00000000" w:rsidR="00000000" w:rsidRPr="00000000">
        <w:rPr>
          <w:rFonts w:ascii="Arial" w:cs="Arial" w:eastAsia="Arial" w:hAnsi="Arial"/>
          <w:sz w:val="20"/>
          <w:szCs w:val="20"/>
          <w:rtl w:val="0"/>
        </w:rPr>
        <w:t xml:space="preserve">The Winner will be responsible for transporting the unit from their local Dealership to their desired location. Winner will also be responsible for ensuring they have the right license(s) and registrations to be able to operate the vehicle in their respective state/territory/province of residence. Sponsor does not guarantee the date of delivery of the vehicle, which delivery may be subject to inventory and availability.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sz w:val="20"/>
          <w:szCs w:val="20"/>
        </w:rPr>
      </w:pPr>
      <w:bookmarkStart w:colFirst="0" w:colLast="0" w:name="_heading=h.e4126ew0w3a" w:id="7"/>
      <w:bookmarkEnd w:id="7"/>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Arial" w:cs="Arial" w:eastAsia="Arial" w:hAnsi="Arial"/>
          <w:b w:val="0"/>
          <w:i w:val="0"/>
          <w:smallCaps w:val="0"/>
          <w:strike w:val="0"/>
          <w:color w:val="000000"/>
          <w:sz w:val="20"/>
          <w:szCs w:val="20"/>
          <w:u w:val="none"/>
          <w:vertAlign w:val="baseline"/>
        </w:rPr>
      </w:pPr>
      <w:bookmarkStart w:colFirst="0" w:colLast="0" w:name="_heading=h.4vu6ingpbcqq" w:id="8"/>
      <w:bookmarkEnd w:id="8"/>
      <w:r w:rsidDel="00000000" w:rsidR="00000000" w:rsidRPr="00000000">
        <w:rPr>
          <w:rFonts w:ascii="Arial" w:cs="Arial" w:eastAsia="Arial" w:hAnsi="Arial"/>
          <w:sz w:val="20"/>
          <w:szCs w:val="20"/>
          <w:rtl w:val="0"/>
        </w:rPr>
        <w:t xml:space="preserve">Prize may not be exactly as shown. Sponsor shall not be responsible for any cancellations, delays, diversions or substitution or any act or omissions whatsoever by the air or ground carriers, transportation companies, Prize providers or any other persons providing any Prize-related services. Sponsor does not guarantee a delivery date for the Prize, as availability may be subject to supply chain availability.</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5" w:right="1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1"/>
        </w:numPr>
        <w:shd w:fill="ffffff" w:val="clear"/>
        <w:ind w:left="360" w:right="108" w:hanging="360"/>
        <w:jc w:val="both"/>
        <w:rPr>
          <w:rFonts w:ascii="Arial" w:cs="Arial" w:eastAsia="Arial" w:hAnsi="Arial"/>
          <w:sz w:val="20"/>
          <w:szCs w:val="20"/>
        </w:rPr>
      </w:pPr>
      <w:bookmarkStart w:colFirst="0" w:colLast="0" w:name="_heading=h.tyjcwt" w:id="9"/>
      <w:bookmarkEnd w:id="9"/>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OTHER EXPENSES. </w:t>
      </w:r>
      <w:r w:rsidDel="00000000" w:rsidR="00000000" w:rsidRPr="00000000">
        <w:rPr>
          <w:rFonts w:ascii="Arial" w:cs="Arial" w:eastAsia="Arial" w:hAnsi="Arial"/>
          <w:sz w:val="20"/>
          <w:szCs w:val="20"/>
          <w:rtl w:val="0"/>
        </w:rPr>
        <w:t xml:space="preserve">All other expenses not specifically listed in the description of the Prize, are the sole responsibility of the Winner including but not limited to: taxes, licenses and permits, vehicle registrations, delivery costs, insurance, and accessories.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CASH ALTERNATIVE.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accepting the Prize, Winners consent to the use of their name, photograph, image, voice, and statements related to the Sweepstakes, for advertising purposes, without further compensation. Winners shall authorize Sponsor and its affiliates and subsidiaries to use this content for any purposes, including advertising and marketing. There are no transfers, substitution </w:t>
      </w:r>
      <w:r w:rsidDel="00000000" w:rsidR="00000000" w:rsidRPr="00000000">
        <w:rPr>
          <w:rFonts w:ascii="Arial" w:cs="Arial" w:eastAsia="Arial" w:hAnsi="Arial"/>
          <w:sz w:val="20"/>
          <w:szCs w:val="20"/>
          <w:rtl w:val="0"/>
        </w:rPr>
        <w:t xml:space="preserve">and the Prize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non-refundable.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CASH ALTERNATIVES FOR ANY PRIZE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except at the option of the Sponsor, who may substitute a prize of equal or greater value if advertised Prize becomes unavailable or if the Sweepstakes is not capable of running as planned for any reason beyond Sponsor’s reasonable control.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AFFIDAVIT OF ELIGIBILITY.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being declared as a Winner and be admissible to win a Prize, the Winner must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an affidavit of eligibility and, if applicable, a liability/publicity release and/or a non-disclosure agreement, a W-9 form and/or a mathematical skill testing question. The Winner must agree and comply with any Prize related third party's requirements and policies. All relevant documents must be signed and returned to Sponsor within five (5) business days from the time they have been sent by Sponsor, or the prize may be forfeited.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LIMITATION OF LIABILITY.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Sponsor assumes no responsibility for incorrect </w:t>
      </w:r>
      <w:r w:rsidDel="00000000" w:rsidR="00000000" w:rsidRPr="00000000">
        <w:rPr>
          <w:rFonts w:ascii="Arial" w:cs="Arial" w:eastAsia="Arial" w:hAnsi="Arial"/>
          <w:sz w:val="20"/>
          <w:szCs w:val="20"/>
          <w:rtl w:val="0"/>
        </w:rPr>
        <w:t xml:space="preserve">or inaccurate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capture of entry information, human or technical error, failure of the internet or the website during the Sweepstakes, for any problems or technical malfunction of any telephone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network or lines, computer on-line systems, servers, access providers, computer equipment, software, failure of any email or traffic congestion on the internet or at any website, seeding or printing errors, lost, delayed or garbled data or transmissions, or any combination thereof including any injury or damage to an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or any other person’s computer related to or resulting from playing or downloading any material in the Sweepstakes.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Sponsor is not responsible for lost, late, damaged, misdirected, defaced, mutilated, illegible, incomplete, postage-due, or altered mail or Prize claims or other entries or matters pertinent to this Sweepstakes. The Sponsor is not responsible for printing, distribution or production errors or errors by mechanical readers or for lost, late, misdirected or postage-due mail or entries. In the event that production, seeding, printing or other errors cause more than the stated number of prizes of any category to be claimed, Sponsor reserves the right to suspend delivery of prizes, without prior notice, subject to the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approval of the Régie des alcools, des courses et des jeux of the province of Québec or relevant authorities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10"/>
      <w:bookmarkEnd w:id="1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PRIVACY.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entering this Sweepstakes, each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consents to the collection, use and distribution of his or her personal information (information that identifies an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an individual, such as telephone number, age, home address, Facebook/Instagram/Twitter account information, as applicable, etc.) for the purposes of implementing, administering and fulfilling this Sweepstakes. If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should so elect by opting-in, Sponsor may communicate with such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about the Sponsor’s products/services/offers. Sponsor will not sell or transmit any of </w:t>
      </w:r>
      <w:r w:rsidDel="00000000" w:rsidR="00000000" w:rsidRPr="00000000">
        <w:rPr>
          <w:rFonts w:ascii="Arial" w:cs="Arial" w:eastAsia="Arial" w:hAnsi="Arial"/>
          <w:sz w:val="20"/>
          <w:szCs w:val="20"/>
          <w:rtl w:val="0"/>
        </w:rPr>
        <w:t xml:space="preserve">a Participant's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information to third parties except for the purposes of administering this Sweepstakes. Please see the Privacy Policy of Sponsor at </w:t>
      </w:r>
      <w:hyperlink r:id="rId12">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http://www.brp.com/en/privacy-policy.html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information on the policy towards maintaining the privacy and security of the information.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11"/>
      <w:bookmarkEnd w:id="1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PUBLICITY.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accepting the Prize, the Winner agrees that the Sponsor and its respective designees may use his/her name, photographs, videos, likenesses, sobriquet and voice, city of residence, biographical information, prize information and/or statements about this Sweepstakes for advertising and/or publicity purposes in any and all media (now or hereafter known) throughout the world, in perpetuity and without compensation, notification, or permission, unless otherwise prohibited by law.</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RELEASE AND LIABILITY.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entering this Sweepstakes,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forever release and hold harmless the Sponsor, its advertising and promotional agencies, their affiliates and respective directors, officers, owners, partners, employees, agents, dealers, representatives, successors and assigns from any and all damages, injuries, death, loss, or liability to person or property due, in whole or in part, directly or indirectly, by reason of entering the Sweepstakes, the acceptance, possession, use or misuse of any prize, or while preparing for and/or participating in any Sweepstakes and/or prize-related activity.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entering this Sweepstakes, winner acknowledges and agrees that Bombardier Recreational Products Inc. and its affiliates and subsidiaries and their affiliates and their respective officers, directors, employees, dealers, agents and insurers and the Sweepstakes Application Provider (collectively,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Released Parties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 shall have no liability of any kind whatsoever with respect to this Sweepstakes and/or the awarding or use of the Prize, (ii) make no warranty, guaranty or representation of any kind concerning the Prize, (iii) disclaim any implied warranty of merchantability or fitness for any purpose, and (iv) are not liable for injury, accident, loss or damage of any kind resulting from the acceptance, conveyance or use of the Prize or from participating in this Sweepstakes. The Release Parties are not responsible for typographical errors or any other errors in the offer or administration of </w:t>
      </w:r>
      <w:r w:rsidDel="00000000" w:rsidR="00000000" w:rsidRPr="00000000">
        <w:rPr>
          <w:rFonts w:ascii="Arial" w:cs="Arial" w:eastAsia="Arial" w:hAnsi="Arial"/>
          <w:sz w:val="20"/>
          <w:szCs w:val="20"/>
          <w:rtl w:val="0"/>
        </w:rPr>
        <w:t xml:space="preserve">these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Sweepstakes, including but not limited to errors in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advertising, the Official Rules, the drawing and announcement of Winner(s), or the distribution of the Prize.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CHOICE OF APPLICABLE LAW AND CHOICE OF FORUM CLAUSE.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All issues and questions concerning the construction, validity, interpretation and enforceability of these Rules, or the rights and obligations of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 and the Sponsor in connection with the Sweepstakes, shall be governed by, and construed in accordance with, the laws of the Province of Quebec and the federal laws that are applicable.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Any litigation respecting the conduct or organization of a publicity Sweepstakes may be submitted to the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Régie des alcools, des courses et des jeux</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for a ruling. Any litigation respecting the awarding of a prize may be submitted to the board only for the purpose of helping the parties reach a settlement.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ab/>
        <w:t xml:space="preserve">The invalidity or unenforceability of any provision of these Rules shall not affect the validity or enforceability of any other provision. If any provision is determined to be invalid or otherwise unenforceable, these Rules shall be construed in accordance with their terms as if the invalid or unenforceable provision was not contained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therein. Void where prohibited by law.</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any discrepancy or inconsistency between the Rules contained herewith and the rules contained in any Sweepstakes related materials, including but not limited to Sweepstakes entry forms, marketing materials, short notice or advertisement of any sort, the terms and conditions of the Rules herewith shall prevail, govern and control over any other terms and conditions.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INTELLECTUAL PROPERTY.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intellectual property, including but not limited to trademarks, na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mes, logos, designs, promotional materials, web pages, source codes, drawings, illustrations, slogans and representations are owned by the Sponsor. All rights are reserved. Unauthorized copying or use of any copyrighted material or intellectual property without the express written consent of its owner is strictly prohibited.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LANGUAGE.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In the event of any discrepancy or inconsistency between the English language version and any other version of these Rules in another language, the English version shall prevail.</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THIRD PARTY PLATFORM.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If this Sweepstakes is ran using one or more third party </w:t>
      </w:r>
      <w:r w:rsidDel="00000000" w:rsidR="00000000" w:rsidRPr="00000000">
        <w:rPr>
          <w:rFonts w:ascii="Arial" w:cs="Arial" w:eastAsia="Arial" w:hAnsi="Arial"/>
          <w:sz w:val="20"/>
          <w:szCs w:val="20"/>
          <w:rtl w:val="0"/>
        </w:rPr>
        <w:t xml:space="preserve">platforms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your use of the third party platform(s) is subject to the terms and conditions (including privacy terms and conditions) of such platform(s). Sponsor disclaims any liability </w:t>
      </w:r>
      <w:r w:rsidDel="00000000" w:rsidR="00000000" w:rsidRPr="00000000">
        <w:rPr>
          <w:rFonts w:ascii="Arial" w:cs="Arial" w:eastAsia="Arial" w:hAnsi="Arial"/>
          <w:sz w:val="20"/>
          <w:szCs w:val="20"/>
          <w:rtl w:val="0"/>
        </w:rPr>
        <w:t xml:space="preserve">should the Participant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fail to comply with the third party platform(s) terms and conditions.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FACEBOOK/ INSTAGRAM/ YOUTUBE/ TWITTER.</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This Sweepstakes is in no way sponsored, endorsed, associated or administered by Facebook /Instagram/ Youtube/ Twitter.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 are providing their information to Sponsor and not to Facebook/ Instagram/ Youtube/ Twitter. Facebook/ Instagram/ Youtube/ Twitter is completely released of any and all liability by each </w:t>
      </w:r>
      <w:r w:rsidDel="00000000" w:rsidR="00000000" w:rsidRPr="00000000">
        <w:rPr>
          <w:rFonts w:ascii="Arial" w:cs="Arial" w:eastAsia="Arial" w:hAnsi="Arial"/>
          <w:sz w:val="20"/>
          <w:szCs w:val="20"/>
          <w:rtl w:val="0"/>
        </w:rPr>
        <w:t xml:space="preserve">Participant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in this Sweepstakes. Any questions, comments or concerns about the Sweepstakes must be directed to the Sponsor and not Facebook/Instagram/Youtube/Twitter.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NO COST.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No cost related to Facebook, Instagram or Twitter, see details at </w:t>
      </w:r>
      <w:hyperlink r:id="rId13">
        <w:r w:rsidDel="00000000" w:rsidR="00000000" w:rsidRPr="00000000">
          <w:rPr>
            <w:rFonts w:ascii="Arial" w:cs="Arial" w:eastAsia="Arial" w:hAnsi="Arial"/>
            <w:b w:val="0"/>
            <w:i w:val="0"/>
            <w:smallCaps w:val="0"/>
            <w:strike w:val="0"/>
            <w:color w:val="000000"/>
            <w:sz w:val="20"/>
            <w:szCs w:val="20"/>
            <w:u w:val="none"/>
            <w:vertAlign w:val="baseline"/>
            <w:rtl w:val="0"/>
          </w:rPr>
          <w:t xml:space="preserve">https://www.facebook.com/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hyperlink r:id="rId14">
        <w:r w:rsidDel="00000000" w:rsidR="00000000" w:rsidRPr="00000000">
          <w:rPr>
            <w:rFonts w:ascii="Arial" w:cs="Arial" w:eastAsia="Arial" w:hAnsi="Arial"/>
            <w:b w:val="0"/>
            <w:i w:val="0"/>
            <w:smallCaps w:val="0"/>
            <w:strike w:val="0"/>
            <w:color w:val="000000"/>
            <w:sz w:val="20"/>
            <w:szCs w:val="20"/>
            <w:u w:val="none"/>
            <w:vertAlign w:val="baseline"/>
            <w:rtl w:val="0"/>
          </w:rPr>
          <w:t xml:space="preserve">http://www.instagram.com/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and </w:t>
      </w:r>
      <w:hyperlink r:id="rId15">
        <w:r w:rsidDel="00000000" w:rsidR="00000000" w:rsidRPr="00000000">
          <w:rPr>
            <w:rFonts w:ascii="Arial" w:cs="Arial" w:eastAsia="Arial" w:hAnsi="Arial"/>
            <w:b w:val="0"/>
            <w:i w:val="0"/>
            <w:smallCaps w:val="0"/>
            <w:strike w:val="0"/>
            <w:color w:val="000000"/>
            <w:sz w:val="20"/>
            <w:szCs w:val="20"/>
            <w:u w:val="none"/>
            <w:vertAlign w:val="baseline"/>
            <w:rtl w:val="0"/>
          </w:rPr>
          <w:t xml:space="preserve">https://twitter.com/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HEADINGS.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Headings are provided for convenience purposes only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not affect any construction or interpretation of these Rules.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Sponsor reserves the right to terminate this Sweepstakes at any time without liability. Sponsor is not responsible if, for any reason, its websites are not capable of running as planned, or for any infection by computer virus, bugs, tampering, unauthorized intervention, fraud, technical failures, or any other causes beyond the control of Sponsor which corrupt or affect the administration, security fairn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ess, integrity or proper conduct of this Sweepstakes or of any person's computer hardware or software. Sponsor also reserves the right to terminate, modify or suspend the Sweepstakes if Sponsor is not capable of running it as planned for any reason beyond Sponsor’s reasonable control. Should the Sweepstakes be terminated prior to the stated expiration date, notice will be posted on the following we</w:t>
      </w:r>
      <w:r w:rsidDel="00000000" w:rsidR="00000000" w:rsidRPr="00000000">
        <w:rPr>
          <w:rFonts w:ascii="Arial" w:cs="Arial" w:eastAsia="Arial" w:hAnsi="Arial"/>
          <w:sz w:val="20"/>
          <w:szCs w:val="20"/>
          <w:rtl w:val="0"/>
        </w:rPr>
        <w:t xml:space="preserve">bsite links: </w:t>
      </w:r>
      <w:hyperlink r:id="rId16">
        <w:r w:rsidDel="00000000" w:rsidR="00000000" w:rsidRPr="00000000">
          <w:rPr>
            <w:rFonts w:ascii="Arial" w:cs="Arial" w:eastAsia="Arial" w:hAnsi="Arial"/>
            <w:color w:val="0000ff"/>
            <w:sz w:val="20"/>
            <w:szCs w:val="20"/>
            <w:u w:val="single"/>
            <w:rtl w:val="0"/>
          </w:rPr>
          <w:t xml:space="preserve">www.winaseadoo.com</w:t>
        </w:r>
      </w:hyperlink>
      <w:r w:rsidDel="00000000" w:rsidR="00000000" w:rsidRPr="00000000">
        <w:rPr>
          <w:rFonts w:ascii="Arial" w:cs="Arial" w:eastAsia="Arial" w:hAnsi="Arial"/>
          <w:sz w:val="20"/>
          <w:szCs w:val="20"/>
          <w:rtl w:val="0"/>
        </w:rPr>
        <w:t xml:space="preserve">, </w:t>
      </w:r>
      <w:hyperlink r:id="rId17">
        <w:r w:rsidDel="00000000" w:rsidR="00000000" w:rsidRPr="00000000">
          <w:rPr>
            <w:rFonts w:ascii="Arial" w:cs="Arial" w:eastAsia="Arial" w:hAnsi="Arial"/>
            <w:color w:val="0000ff"/>
            <w:sz w:val="20"/>
            <w:szCs w:val="20"/>
            <w:u w:val="single"/>
            <w:rtl w:val="0"/>
          </w:rPr>
          <w:t xml:space="preserve">www.winaskidoo.com</w:t>
        </w:r>
      </w:hyperlink>
      <w:r w:rsidDel="00000000" w:rsidR="00000000" w:rsidRPr="00000000">
        <w:rPr>
          <w:rFonts w:ascii="Arial" w:cs="Arial" w:eastAsia="Arial" w:hAnsi="Arial"/>
          <w:sz w:val="20"/>
          <w:szCs w:val="20"/>
          <w:rtl w:val="0"/>
        </w:rPr>
        <w:t xml:space="preserve">, </w:t>
      </w:r>
      <w:hyperlink r:id="rId18">
        <w:r w:rsidDel="00000000" w:rsidR="00000000" w:rsidRPr="00000000">
          <w:rPr>
            <w:rFonts w:ascii="Arial" w:cs="Arial" w:eastAsia="Arial" w:hAnsi="Arial"/>
            <w:color w:val="0000ff"/>
            <w:sz w:val="20"/>
            <w:szCs w:val="20"/>
            <w:u w:val="single"/>
            <w:rtl w:val="0"/>
          </w:rPr>
          <w:t xml:space="preserve">www.winacanam.com/off-road</w:t>
        </w:r>
      </w:hyperlink>
      <w:r w:rsidDel="00000000" w:rsidR="00000000" w:rsidRPr="00000000">
        <w:rPr>
          <w:rFonts w:ascii="Arial" w:cs="Arial" w:eastAsia="Arial" w:hAnsi="Arial"/>
          <w:sz w:val="20"/>
          <w:szCs w:val="20"/>
          <w:rtl w:val="0"/>
        </w:rPr>
        <w:t xml:space="preserve">, </w:t>
      </w:r>
      <w:hyperlink r:id="rId19">
        <w:r w:rsidDel="00000000" w:rsidR="00000000" w:rsidRPr="00000000">
          <w:rPr>
            <w:rFonts w:ascii="Arial" w:cs="Arial" w:eastAsia="Arial" w:hAnsi="Arial"/>
            <w:color w:val="0000ff"/>
            <w:sz w:val="20"/>
            <w:szCs w:val="20"/>
            <w:u w:val="single"/>
            <w:rtl w:val="0"/>
          </w:rPr>
          <w:t xml:space="preserve">www.winacanam.com/on-road</w:t>
        </w:r>
      </w:hyperlink>
      <w:r w:rsidDel="00000000" w:rsidR="00000000" w:rsidRPr="00000000">
        <w:rPr>
          <w:rFonts w:ascii="Arial" w:cs="Arial" w:eastAsia="Arial" w:hAnsi="Arial"/>
          <w:sz w:val="20"/>
          <w:szCs w:val="20"/>
          <w:rtl w:val="0"/>
        </w:rPr>
        <w:t xml:space="preserve">  et </w:t>
      </w:r>
      <w:hyperlink r:id="rId20">
        <w:r w:rsidDel="00000000" w:rsidR="00000000" w:rsidRPr="00000000">
          <w:rPr>
            <w:rFonts w:ascii="Arial" w:cs="Arial" w:eastAsia="Arial" w:hAnsi="Arial"/>
            <w:color w:val="0000ff"/>
            <w:sz w:val="20"/>
            <w:szCs w:val="20"/>
            <w:u w:val="single"/>
            <w:rtl w:val="0"/>
          </w:rPr>
          <w:t xml:space="preserve">www.winalynx.com</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PUBLICATION OF THE RUL</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ES. </w:t>
      </w:r>
      <w:r w:rsidDel="00000000" w:rsidR="00000000" w:rsidRPr="00000000">
        <w:rPr>
          <w:rFonts w:ascii="Arial" w:cs="Arial" w:eastAsia="Arial" w:hAnsi="Arial"/>
          <w:sz w:val="20"/>
          <w:szCs w:val="20"/>
          <w:rtl w:val="0"/>
        </w:rPr>
        <w:t xml:space="preserve">These rules are published on the following website links: </w:t>
      </w:r>
      <w:hyperlink r:id="rId21">
        <w:r w:rsidDel="00000000" w:rsidR="00000000" w:rsidRPr="00000000">
          <w:rPr>
            <w:rFonts w:ascii="Arial" w:cs="Arial" w:eastAsia="Arial" w:hAnsi="Arial"/>
            <w:color w:val="0000ff"/>
            <w:sz w:val="20"/>
            <w:szCs w:val="20"/>
            <w:u w:val="single"/>
            <w:rtl w:val="0"/>
          </w:rPr>
          <w:t xml:space="preserve">www.winaseadoo.com</w:t>
        </w:r>
      </w:hyperlink>
      <w:r w:rsidDel="00000000" w:rsidR="00000000" w:rsidRPr="00000000">
        <w:rPr>
          <w:rFonts w:ascii="Arial" w:cs="Arial" w:eastAsia="Arial" w:hAnsi="Arial"/>
          <w:sz w:val="20"/>
          <w:szCs w:val="20"/>
          <w:rtl w:val="0"/>
        </w:rPr>
        <w:t xml:space="preserve">, </w:t>
      </w:r>
      <w:hyperlink r:id="rId22">
        <w:r w:rsidDel="00000000" w:rsidR="00000000" w:rsidRPr="00000000">
          <w:rPr>
            <w:rFonts w:ascii="Arial" w:cs="Arial" w:eastAsia="Arial" w:hAnsi="Arial"/>
            <w:color w:val="0000ff"/>
            <w:sz w:val="20"/>
            <w:szCs w:val="20"/>
            <w:u w:val="single"/>
            <w:rtl w:val="0"/>
          </w:rPr>
          <w:t xml:space="preserve">www.winaskidoo.com</w:t>
        </w:r>
      </w:hyperlink>
      <w:r w:rsidDel="00000000" w:rsidR="00000000" w:rsidRPr="00000000">
        <w:rPr>
          <w:rFonts w:ascii="Arial" w:cs="Arial" w:eastAsia="Arial" w:hAnsi="Arial"/>
          <w:sz w:val="20"/>
          <w:szCs w:val="20"/>
          <w:rtl w:val="0"/>
        </w:rPr>
        <w:t xml:space="preserve">, </w:t>
      </w:r>
      <w:hyperlink r:id="rId23">
        <w:r w:rsidDel="00000000" w:rsidR="00000000" w:rsidRPr="00000000">
          <w:rPr>
            <w:rFonts w:ascii="Arial" w:cs="Arial" w:eastAsia="Arial" w:hAnsi="Arial"/>
            <w:color w:val="0000ff"/>
            <w:sz w:val="20"/>
            <w:szCs w:val="20"/>
            <w:u w:val="single"/>
            <w:rtl w:val="0"/>
          </w:rPr>
          <w:t xml:space="preserve">www.winacanam.com/off-road</w:t>
        </w:r>
      </w:hyperlink>
      <w:r w:rsidDel="00000000" w:rsidR="00000000" w:rsidRPr="00000000">
        <w:rPr>
          <w:rFonts w:ascii="Arial" w:cs="Arial" w:eastAsia="Arial" w:hAnsi="Arial"/>
          <w:sz w:val="20"/>
          <w:szCs w:val="20"/>
          <w:rtl w:val="0"/>
        </w:rPr>
        <w:t xml:space="preserve">, </w:t>
      </w:r>
      <w:hyperlink r:id="rId24">
        <w:r w:rsidDel="00000000" w:rsidR="00000000" w:rsidRPr="00000000">
          <w:rPr>
            <w:rFonts w:ascii="Arial" w:cs="Arial" w:eastAsia="Arial" w:hAnsi="Arial"/>
            <w:color w:val="0000ff"/>
            <w:sz w:val="20"/>
            <w:szCs w:val="20"/>
            <w:u w:val="single"/>
            <w:rtl w:val="0"/>
          </w:rPr>
          <w:t xml:space="preserve">www.winacanam.com/on-road</w:t>
        </w:r>
      </w:hyperlink>
      <w:r w:rsidDel="00000000" w:rsidR="00000000" w:rsidRPr="00000000">
        <w:rPr>
          <w:rFonts w:ascii="Arial" w:cs="Arial" w:eastAsia="Arial" w:hAnsi="Arial"/>
          <w:sz w:val="20"/>
          <w:szCs w:val="20"/>
          <w:rtl w:val="0"/>
        </w:rPr>
        <w:t xml:space="preserve">  et </w:t>
      </w:r>
      <w:hyperlink r:id="rId25">
        <w:r w:rsidDel="00000000" w:rsidR="00000000" w:rsidRPr="00000000">
          <w:rPr>
            <w:rFonts w:ascii="Arial" w:cs="Arial" w:eastAsia="Arial" w:hAnsi="Arial"/>
            <w:color w:val="0000ff"/>
            <w:sz w:val="20"/>
            <w:szCs w:val="20"/>
            <w:u w:val="single"/>
            <w:rtl w:val="0"/>
          </w:rPr>
          <w:t xml:space="preserve">www.winalynx.com</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NAME OF WINNER(S).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For the name of the Winner; send a self</w:t>
      </w:r>
      <w:r w:rsidDel="00000000" w:rsidR="00000000" w:rsidRPr="00000000">
        <w:rPr>
          <w:rFonts w:ascii="Cambria Math" w:cs="Cambria Math" w:eastAsia="Cambria Math" w:hAnsi="Cambria Math"/>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addressed stamped envelope to be postmarked by June 30, 202</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to: Bombardier Recreational Products Inc., WIN A BRP VEHICLE SWEEPSTAKES, 565, de la Montagne, Valcourt, Quebec, J0E 2L0.</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VOID IF REPRODUCED.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Sweepstakes materials are automatically void if they are reproduced, mutilated, forged, altered or tampered with in any way, if they are obtained through unauthorized, illegitimate channels, or if they contain printing, production, typographical, mechanical or other errors. Liability for game pieces containing printing or other errors is limited to replacement with another game piece while supplies last. Only the number of prizes stated in the Official Rules will be awarded.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26" w:type="default"/>
      <w:headerReference r:id="rId27" w:type="first"/>
      <w:footerReference r:id="rId28" w:type="default"/>
      <w:footerReference r:id="rId29" w:type="first"/>
      <w:pgSz w:h="15840" w:w="12240" w:orient="portrait"/>
      <w:pgMar w:bottom="1135" w:top="1418" w:left="1530" w:right="1496" w:header="1531" w:footer="2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53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635"/>
      </w:tabs>
      <w:spacing w:after="0" w:before="0" w:line="240" w:lineRule="auto"/>
      <w:ind w:left="0" w:right="0" w:firstLine="6096"/>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anchor allowOverlap="1" behindDoc="1" distB="0" distT="0" distL="0" distR="0" hidden="0" layoutInCell="1" locked="0" relativeHeight="0" simplePos="0">
          <wp:simplePos x="0" y="0"/>
          <wp:positionH relativeFrom="page">
            <wp:posOffset>685800</wp:posOffset>
          </wp:positionH>
          <wp:positionV relativeFrom="page">
            <wp:posOffset>543560</wp:posOffset>
          </wp:positionV>
          <wp:extent cx="1995805" cy="68770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5805" cy="68770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color w:val="000000"/>
        <w:sz w:val="20"/>
        <w:szCs w:val="20"/>
      </w:rPr>
    </w:lvl>
    <w:lvl w:ilvl="1">
      <w:start w:val="1"/>
      <w:numFmt w:val="lowerLetter"/>
      <w:lvlText w:val="%2)"/>
      <w:lvlJc w:val="left"/>
      <w:pPr>
        <w:ind w:left="720" w:hanging="360"/>
      </w:pPr>
      <w:rPr>
        <w:b w:val="1"/>
        <w:color w:val="000000"/>
        <w:sz w:val="19"/>
        <w:szCs w:val="19"/>
      </w:rPr>
    </w:lvl>
    <w:lvl w:ilvl="2">
      <w:start w:val="1"/>
      <w:numFmt w:val="lowerRoman"/>
      <w:lvlText w:val="%3."/>
      <w:lvlJc w:val="right"/>
      <w:pPr>
        <w:ind w:left="1800" w:hanging="180"/>
      </w:pPr>
      <w:rPr>
        <w:b w:val="0"/>
        <w:strike w:val="0"/>
      </w:rPr>
    </w:lvl>
    <w:lvl w:ilvl="3">
      <w:start w:val="1"/>
      <w:numFmt w:val="bullet"/>
      <w:lvlText w:val="●"/>
      <w:lvlJc w:val="left"/>
      <w:pPr>
        <w:ind w:left="2520" w:hanging="360"/>
      </w:pPr>
      <w:rPr>
        <w:rFonts w:ascii="Noto Sans Symbols" w:cs="Noto Sans Symbols" w:eastAsia="Noto Sans Symbols" w:hAnsi="Noto Sans Symbols"/>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winalynx.com" TargetMode="External"/><Relationship Id="rId22" Type="http://schemas.openxmlformats.org/officeDocument/2006/relationships/hyperlink" Target="http://www.winaskidoo.com" TargetMode="External"/><Relationship Id="rId21" Type="http://schemas.openxmlformats.org/officeDocument/2006/relationships/hyperlink" Target="http://www.winaseadoo.com" TargetMode="External"/><Relationship Id="rId24" Type="http://schemas.openxmlformats.org/officeDocument/2006/relationships/hyperlink" Target="http://www.winacanam.com/on-road" TargetMode="External"/><Relationship Id="rId23" Type="http://schemas.openxmlformats.org/officeDocument/2006/relationships/hyperlink" Target="http://www.winacanam.com/off-ro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nacanam.com/off-road" TargetMode="External"/><Relationship Id="rId26" Type="http://schemas.openxmlformats.org/officeDocument/2006/relationships/header" Target="header1.xml"/><Relationship Id="rId25" Type="http://schemas.openxmlformats.org/officeDocument/2006/relationships/hyperlink" Target="http://www.winalynx.com" TargetMode="External"/><Relationship Id="rId28" Type="http://schemas.openxmlformats.org/officeDocument/2006/relationships/footer" Target="foot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hyperlink" Target="http://www.winaseadoo.com" TargetMode="External"/><Relationship Id="rId8" Type="http://schemas.openxmlformats.org/officeDocument/2006/relationships/hyperlink" Target="http://www.winaskidoo.com" TargetMode="External"/><Relationship Id="rId11" Type="http://schemas.openxmlformats.org/officeDocument/2006/relationships/hyperlink" Target="http://www.winalynx.com" TargetMode="External"/><Relationship Id="rId10" Type="http://schemas.openxmlformats.org/officeDocument/2006/relationships/hyperlink" Target="http://www.winacanam.com/on-road" TargetMode="External"/><Relationship Id="rId13" Type="http://schemas.openxmlformats.org/officeDocument/2006/relationships/hyperlink" Target="https://www.facebook.com/" TargetMode="External"/><Relationship Id="rId12" Type="http://schemas.openxmlformats.org/officeDocument/2006/relationships/hyperlink" Target="http://www.brp.com/en/privacy-policy.html" TargetMode="External"/><Relationship Id="rId15" Type="http://schemas.openxmlformats.org/officeDocument/2006/relationships/hyperlink" Target="https://twitter.com/" TargetMode="External"/><Relationship Id="rId14" Type="http://schemas.openxmlformats.org/officeDocument/2006/relationships/hyperlink" Target="http://www.instagram.com/" TargetMode="External"/><Relationship Id="rId17" Type="http://schemas.openxmlformats.org/officeDocument/2006/relationships/hyperlink" Target="http://www.winaskidoo.com" TargetMode="External"/><Relationship Id="rId16" Type="http://schemas.openxmlformats.org/officeDocument/2006/relationships/hyperlink" Target="http://www.winaseadoo.com" TargetMode="External"/><Relationship Id="rId19" Type="http://schemas.openxmlformats.org/officeDocument/2006/relationships/hyperlink" Target="http://www.winacanam.com/on-road" TargetMode="External"/><Relationship Id="rId18" Type="http://schemas.openxmlformats.org/officeDocument/2006/relationships/hyperlink" Target="http://www.winacanam.com/off-ro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YHs+1LLqe3Mv0zh6qkx4ZRr8tA==">CgMxLjAyCGguZ2pkZ3hzMgloLjMwajB6bGwyCWguMWZvYjl0ZTIJaC4zem55c2g3MgloLjJldDkycDAyDmgudXl2M2t5c3RvMG12Mg5oLmE0M2RxazF4OWwyMDINaC5lNDEyNmV3MHczYTIOaC40dnU2aW5ncGJjcXEyCGgudHlqY3d0MgloLjNkeTZ2a20yCWguMXQzaDVzZjgAciExbUNUMEJZWnRwalFKVDhjWVBnX3VUWjJGSzZFN2lzQ2E=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